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EEB0E" w14:textId="77777777" w:rsidR="00115086" w:rsidRPr="00115086" w:rsidRDefault="00115086" w:rsidP="001150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115086">
        <w:rPr>
          <w:rFonts w:ascii="Calibri" w:eastAsia="Times New Roman" w:hAnsi="Calibri" w:cs="Segoe UI"/>
          <w:b/>
          <w:bCs/>
          <w:i/>
          <w:iCs/>
          <w:sz w:val="52"/>
          <w:szCs w:val="52"/>
          <w:lang w:eastAsia="en-GB"/>
        </w:rPr>
        <w:t>Northants YFC</w:t>
      </w:r>
      <w:r w:rsidRPr="00115086">
        <w:rPr>
          <w:rFonts w:ascii="Calibri" w:eastAsia="Times New Roman" w:hAnsi="Calibri" w:cs="Segoe UI"/>
          <w:sz w:val="52"/>
          <w:szCs w:val="52"/>
          <w:lang w:eastAsia="en-GB"/>
        </w:rPr>
        <w:t> </w:t>
      </w:r>
    </w:p>
    <w:p w14:paraId="4D11B133" w14:textId="77777777" w:rsidR="00115086" w:rsidRPr="00115086" w:rsidRDefault="00115086" w:rsidP="001150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115086">
        <w:rPr>
          <w:rFonts w:ascii="Calibri" w:eastAsia="Times New Roman" w:hAnsi="Calibri" w:cs="Segoe UI"/>
          <w:b/>
          <w:bCs/>
          <w:i/>
          <w:iCs/>
          <w:sz w:val="52"/>
          <w:szCs w:val="52"/>
          <w:lang w:eastAsia="en-GB"/>
        </w:rPr>
        <w:t>Country Show &amp; Rally</w:t>
      </w:r>
      <w:r w:rsidRPr="00115086">
        <w:rPr>
          <w:rFonts w:ascii="Calibri" w:eastAsia="Times New Roman" w:hAnsi="Calibri" w:cs="Segoe UI"/>
          <w:sz w:val="52"/>
          <w:szCs w:val="52"/>
          <w:lang w:eastAsia="en-GB"/>
        </w:rPr>
        <w:t> </w:t>
      </w:r>
    </w:p>
    <w:p w14:paraId="443910DC" w14:textId="77777777" w:rsidR="00115086" w:rsidRPr="00115086" w:rsidRDefault="00115086" w:rsidP="001150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115086">
        <w:rPr>
          <w:rFonts w:ascii="Calibri" w:eastAsia="Times New Roman" w:hAnsi="Calibri" w:cs="Segoe UI"/>
          <w:sz w:val="24"/>
          <w:szCs w:val="24"/>
          <w:lang w:eastAsia="en-GB"/>
        </w:rPr>
        <w:t> </w:t>
      </w:r>
    </w:p>
    <w:p w14:paraId="4268A42C" w14:textId="5391AE44" w:rsidR="00A9400E" w:rsidRDefault="00A9400E" w:rsidP="00115086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40"/>
          <w:szCs w:val="40"/>
          <w:lang w:eastAsia="en-GB"/>
        </w:rPr>
      </w:pPr>
      <w:r>
        <w:rPr>
          <w:rFonts w:ascii="Calibri" w:eastAsia="Times New Roman" w:hAnsi="Calibri" w:cs="Segoe UI"/>
          <w:b/>
          <w:bCs/>
          <w:sz w:val="40"/>
          <w:szCs w:val="40"/>
          <w:lang w:eastAsia="en-GB"/>
        </w:rPr>
        <w:t xml:space="preserve">SUNDAY </w:t>
      </w:r>
      <w:r w:rsidR="00214E02">
        <w:rPr>
          <w:rFonts w:ascii="Calibri" w:eastAsia="Times New Roman" w:hAnsi="Calibri" w:cs="Segoe UI"/>
          <w:b/>
          <w:bCs/>
          <w:sz w:val="40"/>
          <w:szCs w:val="40"/>
          <w:lang w:eastAsia="en-GB"/>
        </w:rPr>
        <w:t>19</w:t>
      </w:r>
      <w:r w:rsidR="00214E02" w:rsidRPr="00214E02">
        <w:rPr>
          <w:rFonts w:ascii="Calibri" w:eastAsia="Times New Roman" w:hAnsi="Calibri" w:cs="Segoe UI"/>
          <w:b/>
          <w:bCs/>
          <w:sz w:val="40"/>
          <w:szCs w:val="40"/>
          <w:vertAlign w:val="superscript"/>
          <w:lang w:eastAsia="en-GB"/>
        </w:rPr>
        <w:t>th</w:t>
      </w:r>
      <w:r w:rsidR="00214E02">
        <w:rPr>
          <w:rFonts w:ascii="Calibri" w:eastAsia="Times New Roman" w:hAnsi="Calibri" w:cs="Segoe UI"/>
          <w:b/>
          <w:bCs/>
          <w:sz w:val="40"/>
          <w:szCs w:val="40"/>
          <w:lang w:eastAsia="en-GB"/>
        </w:rPr>
        <w:t xml:space="preserve"> MAY 2019</w:t>
      </w:r>
    </w:p>
    <w:p w14:paraId="02A569EB" w14:textId="77777777" w:rsidR="00E42373" w:rsidRPr="00E42373" w:rsidRDefault="00E42373" w:rsidP="00115086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20"/>
          <w:szCs w:val="32"/>
          <w:lang w:eastAsia="en-GB"/>
        </w:rPr>
      </w:pPr>
    </w:p>
    <w:p w14:paraId="1392F499" w14:textId="2BAC0E18" w:rsidR="00A9400E" w:rsidRPr="00E42373" w:rsidRDefault="00E42373" w:rsidP="00115086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40"/>
          <w:szCs w:val="40"/>
          <w:lang w:eastAsia="en-GB"/>
        </w:rPr>
      </w:pPr>
      <w:r w:rsidRPr="00E42373">
        <w:rPr>
          <w:rFonts w:ascii="Calibri" w:eastAsia="Times New Roman" w:hAnsi="Calibri" w:cs="Segoe UI"/>
          <w:b/>
          <w:bCs/>
          <w:sz w:val="40"/>
          <w:szCs w:val="40"/>
          <w:lang w:eastAsia="en-GB"/>
        </w:rPr>
        <w:t>PRE-RALLY STOCKJUDGING</w:t>
      </w:r>
    </w:p>
    <w:p w14:paraId="1EDCFC85" w14:textId="77777777" w:rsidR="00E42373" w:rsidRPr="00E42373" w:rsidRDefault="00E42373" w:rsidP="00115086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32"/>
          <w:lang w:eastAsia="en-GB"/>
        </w:rPr>
      </w:pPr>
    </w:p>
    <w:p w14:paraId="06510B26" w14:textId="16D74F3B" w:rsidR="00115086" w:rsidRPr="00E9221B" w:rsidRDefault="00A9400E" w:rsidP="001150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32"/>
          <w:szCs w:val="32"/>
          <w:lang w:eastAsia="en-GB"/>
        </w:rPr>
      </w:pPr>
      <w:r w:rsidRPr="00E9221B">
        <w:rPr>
          <w:rFonts w:ascii="Calibri" w:eastAsia="Times New Roman" w:hAnsi="Calibri" w:cs="Segoe UI"/>
          <w:b/>
          <w:bCs/>
          <w:sz w:val="32"/>
          <w:szCs w:val="32"/>
          <w:lang w:eastAsia="en-GB"/>
        </w:rPr>
        <w:t>10</w:t>
      </w:r>
      <w:r w:rsidR="00214E02">
        <w:rPr>
          <w:rFonts w:ascii="Calibri" w:eastAsia="Times New Roman" w:hAnsi="Calibri" w:cs="Segoe UI"/>
          <w:b/>
          <w:bCs/>
          <w:sz w:val="32"/>
          <w:szCs w:val="32"/>
          <w:lang w:eastAsia="en-GB"/>
        </w:rPr>
        <w:t>.30</w:t>
      </w:r>
      <w:r w:rsidRPr="00E9221B">
        <w:rPr>
          <w:rFonts w:ascii="Calibri" w:eastAsia="Times New Roman" w:hAnsi="Calibri" w:cs="Segoe UI"/>
          <w:b/>
          <w:bCs/>
          <w:sz w:val="32"/>
          <w:szCs w:val="32"/>
          <w:lang w:eastAsia="en-GB"/>
        </w:rPr>
        <w:t>am</w:t>
      </w:r>
      <w:r w:rsidR="00115086" w:rsidRPr="00E9221B">
        <w:rPr>
          <w:rFonts w:ascii="Calibri" w:eastAsia="Times New Roman" w:hAnsi="Calibri" w:cs="Segoe UI"/>
          <w:b/>
          <w:bCs/>
          <w:sz w:val="32"/>
          <w:szCs w:val="32"/>
          <w:lang w:eastAsia="en-GB"/>
        </w:rPr>
        <w:t> </w:t>
      </w:r>
    </w:p>
    <w:p w14:paraId="283459F1" w14:textId="77777777" w:rsidR="00115086" w:rsidRPr="00E42373" w:rsidRDefault="00115086" w:rsidP="001150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6"/>
          <w:szCs w:val="32"/>
          <w:lang w:eastAsia="en-GB"/>
        </w:rPr>
      </w:pPr>
      <w:r w:rsidRPr="00E42373">
        <w:rPr>
          <w:rFonts w:ascii="Calibri" w:eastAsia="Times New Roman" w:hAnsi="Calibri" w:cs="Segoe UI"/>
          <w:sz w:val="18"/>
          <w:szCs w:val="32"/>
          <w:lang w:eastAsia="en-GB"/>
        </w:rPr>
        <w:t> </w:t>
      </w:r>
    </w:p>
    <w:p w14:paraId="7B6C93B8" w14:textId="069E7B34" w:rsidR="00E9221B" w:rsidRDefault="00115086" w:rsidP="00E922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32"/>
          <w:lang w:eastAsia="en-GB"/>
        </w:rPr>
      </w:pPr>
      <w:r w:rsidRPr="00923AA0">
        <w:rPr>
          <w:rFonts w:ascii="Calibri" w:eastAsia="Times New Roman" w:hAnsi="Calibri" w:cs="Segoe UI"/>
          <w:sz w:val="28"/>
          <w:szCs w:val="32"/>
          <w:lang w:eastAsia="en-GB"/>
        </w:rPr>
        <w:t>To be held at </w:t>
      </w:r>
      <w:r w:rsidR="00214E02" w:rsidRPr="00923AA0">
        <w:rPr>
          <w:rFonts w:ascii="Calibri" w:eastAsia="Times New Roman" w:hAnsi="Calibri" w:cs="Segoe UI"/>
          <w:sz w:val="28"/>
          <w:szCs w:val="32"/>
          <w:lang w:eastAsia="en-GB"/>
        </w:rPr>
        <w:t>Thrapston Livestock Market</w:t>
      </w:r>
      <w:r w:rsidR="00923AA0" w:rsidRPr="00923AA0">
        <w:rPr>
          <w:rFonts w:ascii="Calibri" w:eastAsia="Times New Roman" w:hAnsi="Calibri" w:cs="Segoe UI"/>
          <w:sz w:val="28"/>
          <w:szCs w:val="32"/>
          <w:lang w:eastAsia="en-GB"/>
        </w:rPr>
        <w:t>, NN14 4LJ</w:t>
      </w:r>
    </w:p>
    <w:p w14:paraId="08E9322A" w14:textId="77777777" w:rsidR="00923AA0" w:rsidRPr="00923AA0" w:rsidRDefault="00923AA0" w:rsidP="00E922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16"/>
          <w:szCs w:val="32"/>
          <w:lang w:eastAsia="en-GB"/>
        </w:rPr>
      </w:pPr>
    </w:p>
    <w:p w14:paraId="4CEC734C" w14:textId="2DCE035A" w:rsidR="00115086" w:rsidRPr="00E9221B" w:rsidRDefault="00115086" w:rsidP="001150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en-GB"/>
        </w:rPr>
      </w:pPr>
      <w:r w:rsidRPr="00923AA0">
        <w:rPr>
          <w:rFonts w:ascii="Calibri" w:eastAsia="Times New Roman" w:hAnsi="Calibri" w:cs="Segoe UI"/>
          <w:sz w:val="28"/>
          <w:szCs w:val="32"/>
          <w:lang w:eastAsia="en-GB"/>
        </w:rPr>
        <w:t xml:space="preserve"> By kind permission of </w:t>
      </w:r>
      <w:proofErr w:type="spellStart"/>
      <w:r w:rsidR="00214E02" w:rsidRPr="00923AA0">
        <w:rPr>
          <w:rFonts w:ascii="Calibri" w:eastAsia="Times New Roman" w:hAnsi="Calibri" w:cs="Segoe UI"/>
          <w:sz w:val="28"/>
          <w:szCs w:val="32"/>
          <w:lang w:eastAsia="en-GB"/>
        </w:rPr>
        <w:t>Bletsoes</w:t>
      </w:r>
      <w:proofErr w:type="spellEnd"/>
      <w:r w:rsidRPr="00923AA0">
        <w:rPr>
          <w:rFonts w:ascii="Calibri" w:eastAsia="Times New Roman" w:hAnsi="Calibri" w:cs="Segoe UI"/>
          <w:sz w:val="28"/>
          <w:szCs w:val="32"/>
          <w:lang w:eastAsia="en-GB"/>
        </w:rPr>
        <w:t> </w:t>
      </w:r>
    </w:p>
    <w:p w14:paraId="6B0A8515" w14:textId="0CA062E2" w:rsidR="00115086" w:rsidRPr="00E9221B" w:rsidRDefault="00115086" w:rsidP="00A9400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12"/>
          <w:lang w:eastAsia="en-GB"/>
        </w:rPr>
      </w:pPr>
    </w:p>
    <w:p w14:paraId="683E04EE" w14:textId="77777777" w:rsidR="00115086" w:rsidRPr="00A9400E" w:rsidRDefault="00115086" w:rsidP="00115086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Cs/>
          <w:sz w:val="32"/>
          <w:szCs w:val="32"/>
          <w:lang w:eastAsia="en-GB"/>
        </w:rPr>
      </w:pPr>
      <w:r w:rsidRPr="00115086">
        <w:rPr>
          <w:rFonts w:ascii="Calibri" w:eastAsia="Times New Roman" w:hAnsi="Calibri" w:cs="Segoe UI"/>
          <w:b/>
          <w:bCs/>
          <w:sz w:val="32"/>
          <w:szCs w:val="32"/>
          <w:lang w:eastAsia="en-GB"/>
        </w:rPr>
        <w:t>SCHEDULE OF CLASSES</w:t>
      </w:r>
      <w:r w:rsidRPr="00A9400E">
        <w:rPr>
          <w:rFonts w:ascii="Calibri" w:eastAsia="Times New Roman" w:hAnsi="Calibri" w:cs="Segoe UI"/>
          <w:bCs/>
          <w:sz w:val="32"/>
          <w:szCs w:val="32"/>
          <w:lang w:eastAsia="en-GB"/>
        </w:rPr>
        <w:t> </w:t>
      </w:r>
    </w:p>
    <w:p w14:paraId="36DEB981" w14:textId="01672058" w:rsidR="00A63C49" w:rsidRPr="00A9400E" w:rsidRDefault="00A63C49" w:rsidP="00A9400E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Segoe UI"/>
          <w:bCs/>
          <w:sz w:val="28"/>
          <w:szCs w:val="32"/>
          <w:lang w:eastAsia="en-GB"/>
        </w:rPr>
      </w:pPr>
    </w:p>
    <w:p w14:paraId="6C5070A3" w14:textId="66CEA467" w:rsidR="00A9400E" w:rsidRPr="00923AA0" w:rsidRDefault="00A9400E" w:rsidP="00A9400E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Segoe UI"/>
          <w:b/>
          <w:bCs/>
          <w:sz w:val="24"/>
          <w:szCs w:val="32"/>
          <w:u w:val="single"/>
          <w:lang w:eastAsia="en-GB"/>
        </w:rPr>
      </w:pPr>
      <w:r w:rsidRPr="00923AA0">
        <w:rPr>
          <w:rFonts w:ascii="Calibri" w:eastAsia="Times New Roman" w:hAnsi="Calibri" w:cs="Segoe UI"/>
          <w:b/>
          <w:bCs/>
          <w:sz w:val="24"/>
          <w:szCs w:val="32"/>
          <w:u w:val="single"/>
          <w:lang w:eastAsia="en-GB"/>
        </w:rPr>
        <w:t>NOTES</w:t>
      </w:r>
    </w:p>
    <w:p w14:paraId="3AAF9378" w14:textId="33C3C134" w:rsidR="00A9400E" w:rsidRPr="00923AA0" w:rsidRDefault="00A9400E" w:rsidP="00A9400E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textAlignment w:val="baseline"/>
        <w:rPr>
          <w:rFonts w:ascii="Calibri" w:eastAsia="Times New Roman" w:hAnsi="Calibri" w:cs="Segoe UI"/>
          <w:bCs/>
          <w:sz w:val="24"/>
          <w:szCs w:val="32"/>
          <w:lang w:eastAsia="en-GB"/>
        </w:rPr>
      </w:pPr>
      <w:r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 xml:space="preserve">All competitors </w:t>
      </w:r>
      <w:r w:rsidRPr="00923AA0">
        <w:rPr>
          <w:rFonts w:ascii="Calibri" w:eastAsia="Times New Roman" w:hAnsi="Calibri" w:cs="Segoe UI"/>
          <w:b/>
          <w:bCs/>
          <w:sz w:val="24"/>
          <w:szCs w:val="32"/>
          <w:u w:val="single"/>
          <w:lang w:eastAsia="en-GB"/>
        </w:rPr>
        <w:t>MUST</w:t>
      </w:r>
      <w:r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 xml:space="preserve"> wear white coats for stock judging</w:t>
      </w:r>
    </w:p>
    <w:p w14:paraId="77D7C9AB" w14:textId="0511092A" w:rsidR="00A9400E" w:rsidRPr="00923AA0" w:rsidRDefault="00A9400E" w:rsidP="00A9400E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textAlignment w:val="baseline"/>
        <w:rPr>
          <w:rFonts w:ascii="Calibri" w:eastAsia="Times New Roman" w:hAnsi="Calibri" w:cs="Segoe UI"/>
          <w:bCs/>
          <w:sz w:val="24"/>
          <w:szCs w:val="32"/>
          <w:lang w:eastAsia="en-GB"/>
        </w:rPr>
      </w:pPr>
      <w:r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>Competitors are advised to be</w:t>
      </w:r>
      <w:r w:rsidR="00214E02"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 xml:space="preserve"> smartly dressed (i.e. shirt &amp; t</w:t>
      </w:r>
      <w:r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>ie)</w:t>
      </w:r>
    </w:p>
    <w:p w14:paraId="2D74AE93" w14:textId="067C7E48" w:rsidR="00A9400E" w:rsidRPr="00923AA0" w:rsidRDefault="00A9400E" w:rsidP="00A9400E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textAlignment w:val="baseline"/>
        <w:rPr>
          <w:rFonts w:ascii="Calibri" w:eastAsia="Times New Roman" w:hAnsi="Calibri" w:cs="Segoe UI"/>
          <w:bCs/>
          <w:sz w:val="24"/>
          <w:szCs w:val="32"/>
          <w:lang w:eastAsia="en-GB"/>
        </w:rPr>
      </w:pPr>
      <w:r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 xml:space="preserve">Clubs may enter up to </w:t>
      </w:r>
      <w:r w:rsidRPr="00923AA0">
        <w:rPr>
          <w:rFonts w:ascii="Calibri" w:eastAsia="Times New Roman" w:hAnsi="Calibri" w:cs="Segoe UI"/>
          <w:b/>
          <w:bCs/>
          <w:sz w:val="24"/>
          <w:szCs w:val="32"/>
          <w:u w:val="single"/>
          <w:lang w:eastAsia="en-GB"/>
        </w:rPr>
        <w:t>TWO</w:t>
      </w:r>
      <w:r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 xml:space="preserve"> competitors in each class</w:t>
      </w:r>
    </w:p>
    <w:p w14:paraId="7105473A" w14:textId="21227CEB" w:rsidR="00A9400E" w:rsidRPr="00923AA0" w:rsidRDefault="00A9400E" w:rsidP="00A9400E">
      <w:pPr>
        <w:pStyle w:val="ListParagraph"/>
        <w:numPr>
          <w:ilvl w:val="0"/>
          <w:numId w:val="3"/>
        </w:numPr>
        <w:spacing w:after="0" w:line="240" w:lineRule="auto"/>
        <w:ind w:left="1134"/>
        <w:jc w:val="both"/>
        <w:textAlignment w:val="baseline"/>
        <w:rPr>
          <w:rFonts w:ascii="Calibri" w:eastAsia="Times New Roman" w:hAnsi="Calibri" w:cs="Segoe UI"/>
          <w:bCs/>
          <w:sz w:val="24"/>
          <w:szCs w:val="32"/>
          <w:lang w:eastAsia="en-GB"/>
        </w:rPr>
      </w:pPr>
      <w:r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>All classes are individual, each competitor to give their own reasons</w:t>
      </w:r>
    </w:p>
    <w:p w14:paraId="431EFA98" w14:textId="1733FB2A" w:rsidR="00A9400E" w:rsidRPr="00923AA0" w:rsidRDefault="00A9400E" w:rsidP="00A9400E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Segoe UI"/>
          <w:bCs/>
          <w:sz w:val="24"/>
          <w:szCs w:val="32"/>
          <w:lang w:eastAsia="en-GB"/>
        </w:rPr>
      </w:pPr>
    </w:p>
    <w:p w14:paraId="40372A5D" w14:textId="157C4475" w:rsidR="00A9400E" w:rsidRPr="00923AA0" w:rsidRDefault="00A9400E" w:rsidP="00A9400E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Segoe UI"/>
          <w:bCs/>
          <w:sz w:val="24"/>
          <w:szCs w:val="32"/>
          <w:lang w:eastAsia="en-GB"/>
        </w:rPr>
      </w:pPr>
      <w:r w:rsidRPr="00923AA0">
        <w:rPr>
          <w:rFonts w:ascii="Calibri" w:eastAsia="Times New Roman" w:hAnsi="Calibri" w:cs="Segoe UI"/>
          <w:b/>
          <w:bCs/>
          <w:sz w:val="24"/>
          <w:szCs w:val="32"/>
          <w:u w:val="single"/>
          <w:lang w:eastAsia="en-GB"/>
        </w:rPr>
        <w:t>JUNIOR</w:t>
      </w:r>
    </w:p>
    <w:p w14:paraId="5B5B0795" w14:textId="75F6798D" w:rsidR="00A9400E" w:rsidRPr="00923AA0" w:rsidRDefault="00A9400E" w:rsidP="00A9400E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textAlignment w:val="baseline"/>
        <w:rPr>
          <w:rFonts w:ascii="Calibri" w:eastAsia="Times New Roman" w:hAnsi="Calibri" w:cs="Segoe UI"/>
          <w:bCs/>
          <w:sz w:val="24"/>
          <w:szCs w:val="32"/>
          <w:lang w:eastAsia="en-GB"/>
        </w:rPr>
      </w:pPr>
      <w:r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>Fat Lambs – Members to place and give reasons</w:t>
      </w:r>
    </w:p>
    <w:p w14:paraId="7B81E4AD" w14:textId="77777777" w:rsidR="00A9400E" w:rsidRPr="00923AA0" w:rsidRDefault="00A9400E" w:rsidP="00A9400E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Segoe UI"/>
          <w:bCs/>
          <w:sz w:val="24"/>
          <w:szCs w:val="32"/>
          <w:lang w:eastAsia="en-GB"/>
        </w:rPr>
      </w:pPr>
    </w:p>
    <w:p w14:paraId="6D44CD1D" w14:textId="4C50EB62" w:rsidR="00A9400E" w:rsidRPr="00923AA0" w:rsidRDefault="00A9400E" w:rsidP="00A9400E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Segoe UI"/>
          <w:b/>
          <w:bCs/>
          <w:sz w:val="24"/>
          <w:szCs w:val="32"/>
          <w:u w:val="single"/>
          <w:lang w:eastAsia="en-GB"/>
        </w:rPr>
      </w:pPr>
      <w:r w:rsidRPr="00923AA0">
        <w:rPr>
          <w:rFonts w:ascii="Calibri" w:eastAsia="Times New Roman" w:hAnsi="Calibri" w:cs="Segoe UI"/>
          <w:b/>
          <w:bCs/>
          <w:sz w:val="24"/>
          <w:szCs w:val="32"/>
          <w:u w:val="single"/>
          <w:lang w:eastAsia="en-GB"/>
        </w:rPr>
        <w:t>INTERMEDIATE</w:t>
      </w:r>
    </w:p>
    <w:p w14:paraId="014C8019" w14:textId="252884AC" w:rsidR="00A9400E" w:rsidRPr="00923AA0" w:rsidRDefault="00214E02" w:rsidP="00214E0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Segoe UI"/>
          <w:bCs/>
          <w:sz w:val="24"/>
          <w:szCs w:val="32"/>
          <w:lang w:eastAsia="en-GB"/>
        </w:rPr>
      </w:pPr>
      <w:r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>Dairy</w:t>
      </w:r>
      <w:r w:rsidR="00A9400E"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 xml:space="preserve"> C</w:t>
      </w:r>
      <w:r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>ows</w:t>
      </w:r>
      <w:r w:rsidR="00A9400E"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 xml:space="preserve"> – Members to place and give reasons</w:t>
      </w:r>
    </w:p>
    <w:p w14:paraId="58E9187E" w14:textId="77777777" w:rsidR="00A9400E" w:rsidRPr="00923AA0" w:rsidRDefault="00A9400E" w:rsidP="00A9400E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Segoe UI"/>
          <w:bCs/>
          <w:sz w:val="24"/>
          <w:szCs w:val="32"/>
          <w:lang w:eastAsia="en-GB"/>
        </w:rPr>
      </w:pPr>
    </w:p>
    <w:p w14:paraId="58CD9C89" w14:textId="1304C9CD" w:rsidR="00A9400E" w:rsidRPr="00923AA0" w:rsidRDefault="00A9400E" w:rsidP="00A9400E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Segoe UI"/>
          <w:b/>
          <w:bCs/>
          <w:sz w:val="24"/>
          <w:szCs w:val="32"/>
          <w:u w:val="single"/>
          <w:lang w:eastAsia="en-GB"/>
        </w:rPr>
      </w:pPr>
      <w:r w:rsidRPr="00923AA0">
        <w:rPr>
          <w:rFonts w:ascii="Calibri" w:eastAsia="Times New Roman" w:hAnsi="Calibri" w:cs="Segoe UI"/>
          <w:b/>
          <w:bCs/>
          <w:sz w:val="24"/>
          <w:szCs w:val="32"/>
          <w:u w:val="single"/>
          <w:lang w:eastAsia="en-GB"/>
        </w:rPr>
        <w:t>SENIOR</w:t>
      </w:r>
    </w:p>
    <w:p w14:paraId="48FE121E" w14:textId="77777777" w:rsidR="00A9400E" w:rsidRPr="00923AA0" w:rsidRDefault="00A9400E" w:rsidP="00214E0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Segoe UI"/>
          <w:bCs/>
          <w:sz w:val="24"/>
          <w:szCs w:val="32"/>
          <w:lang w:eastAsia="en-GB"/>
        </w:rPr>
      </w:pPr>
      <w:r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>Fat Cattle – Members to place and give reasons</w:t>
      </w:r>
    </w:p>
    <w:p w14:paraId="1E767442" w14:textId="77777777" w:rsidR="00214E02" w:rsidRPr="00923AA0" w:rsidRDefault="00214E02" w:rsidP="00214E02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bCs/>
          <w:sz w:val="24"/>
          <w:szCs w:val="32"/>
          <w:lang w:eastAsia="en-GB"/>
        </w:rPr>
      </w:pPr>
    </w:p>
    <w:p w14:paraId="6A58B23E" w14:textId="0651C307" w:rsidR="00214E02" w:rsidRPr="00923AA0" w:rsidRDefault="00214E02" w:rsidP="00214E02">
      <w:pPr>
        <w:spacing w:after="0" w:line="240" w:lineRule="auto"/>
        <w:ind w:left="1134"/>
        <w:jc w:val="both"/>
        <w:textAlignment w:val="baseline"/>
        <w:rPr>
          <w:rFonts w:ascii="Calibri" w:eastAsia="Times New Roman" w:hAnsi="Calibri" w:cs="Segoe UI"/>
          <w:b/>
          <w:bCs/>
          <w:sz w:val="24"/>
          <w:szCs w:val="32"/>
          <w:u w:val="single"/>
          <w:lang w:eastAsia="en-GB"/>
        </w:rPr>
      </w:pPr>
      <w:r w:rsidRPr="00923AA0">
        <w:rPr>
          <w:rFonts w:ascii="Calibri" w:eastAsia="Times New Roman" w:hAnsi="Calibri" w:cs="Segoe UI"/>
          <w:b/>
          <w:bCs/>
          <w:sz w:val="24"/>
          <w:szCs w:val="32"/>
          <w:u w:val="single"/>
          <w:lang w:eastAsia="en-GB"/>
        </w:rPr>
        <w:t>OPEN</w:t>
      </w:r>
    </w:p>
    <w:p w14:paraId="67BADA33" w14:textId="0B958579" w:rsidR="00214E02" w:rsidRPr="00923AA0" w:rsidRDefault="00214E02" w:rsidP="00214E02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Segoe UI"/>
          <w:bCs/>
          <w:sz w:val="24"/>
          <w:szCs w:val="32"/>
          <w:lang w:eastAsia="en-GB"/>
        </w:rPr>
      </w:pPr>
      <w:r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>Dairy Goats – Members to place and give reasons</w:t>
      </w:r>
    </w:p>
    <w:p w14:paraId="4AEE2313" w14:textId="05A33B11" w:rsidR="00A9400E" w:rsidRPr="00923AA0" w:rsidRDefault="00A9400E" w:rsidP="00A9400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bCs/>
          <w:sz w:val="24"/>
          <w:szCs w:val="32"/>
          <w:lang w:eastAsia="en-GB"/>
        </w:rPr>
      </w:pPr>
    </w:p>
    <w:p w14:paraId="621DC1C2" w14:textId="2A9F0D5D" w:rsidR="00404194" w:rsidRPr="00923AA0" w:rsidRDefault="00404194" w:rsidP="00A9400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bCs/>
          <w:sz w:val="24"/>
          <w:szCs w:val="32"/>
          <w:lang w:eastAsia="en-GB"/>
        </w:rPr>
      </w:pPr>
    </w:p>
    <w:p w14:paraId="166B9D22" w14:textId="2EBD36A7" w:rsidR="00404194" w:rsidRPr="00923AA0" w:rsidRDefault="00404194" w:rsidP="00A9400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bCs/>
          <w:sz w:val="24"/>
          <w:szCs w:val="32"/>
          <w:lang w:eastAsia="en-GB"/>
        </w:rPr>
      </w:pPr>
      <w:r w:rsidRPr="00923AA0">
        <w:rPr>
          <w:rFonts w:ascii="Calibri" w:eastAsia="Times New Roman" w:hAnsi="Calibri" w:cs="Segoe UI"/>
          <w:b/>
          <w:bCs/>
          <w:sz w:val="24"/>
          <w:szCs w:val="32"/>
          <w:u w:val="single"/>
          <w:lang w:eastAsia="en-GB"/>
        </w:rPr>
        <w:t>N.B.</w:t>
      </w:r>
    </w:p>
    <w:p w14:paraId="2BE677B1" w14:textId="1C4D9B0E" w:rsidR="00404194" w:rsidRPr="00923AA0" w:rsidRDefault="00404194" w:rsidP="00A9400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8"/>
          <w:lang w:eastAsia="en-GB"/>
        </w:rPr>
      </w:pPr>
      <w:r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 xml:space="preserve">Fence </w:t>
      </w:r>
      <w:r w:rsidR="00214E02"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>E</w:t>
      </w:r>
      <w:r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>recting will take place</w:t>
      </w:r>
      <w:r w:rsidR="001A18BA"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 xml:space="preserve"> after the </w:t>
      </w:r>
      <w:proofErr w:type="spellStart"/>
      <w:r w:rsidR="001A18BA"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>stockjudging</w:t>
      </w:r>
      <w:proofErr w:type="spellEnd"/>
      <w:r w:rsidR="001A18BA" w:rsidRPr="00923AA0">
        <w:rPr>
          <w:rFonts w:ascii="Calibri" w:eastAsia="Times New Roman" w:hAnsi="Calibri" w:cs="Segoe UI"/>
          <w:bCs/>
          <w:sz w:val="24"/>
          <w:szCs w:val="32"/>
          <w:lang w:eastAsia="en-GB"/>
        </w:rPr>
        <w:t xml:space="preserve"> competition</w:t>
      </w:r>
      <w:r w:rsidR="001A18BA" w:rsidRPr="00923AA0">
        <w:rPr>
          <w:rFonts w:ascii="Calibri" w:eastAsia="Times New Roman" w:hAnsi="Calibri" w:cs="Segoe UI"/>
          <w:bCs/>
          <w:sz w:val="24"/>
          <w:szCs w:val="28"/>
          <w:lang w:eastAsia="en-GB"/>
        </w:rPr>
        <w:t xml:space="preserve"> at </w:t>
      </w:r>
      <w:proofErr w:type="spellStart"/>
      <w:r w:rsidR="00214E02" w:rsidRPr="00923AA0">
        <w:rPr>
          <w:rFonts w:ascii="Calibri" w:eastAsia="Times New Roman" w:hAnsi="Calibri" w:cs="Segoe UI"/>
          <w:sz w:val="24"/>
          <w:szCs w:val="28"/>
          <w:lang w:eastAsia="en-GB"/>
        </w:rPr>
        <w:t>Denford</w:t>
      </w:r>
      <w:proofErr w:type="spellEnd"/>
      <w:r w:rsidR="00214E02" w:rsidRPr="00923AA0">
        <w:rPr>
          <w:rFonts w:ascii="Calibri" w:eastAsia="Times New Roman" w:hAnsi="Calibri" w:cs="Segoe UI"/>
          <w:sz w:val="24"/>
          <w:szCs w:val="28"/>
          <w:lang w:eastAsia="en-GB"/>
        </w:rPr>
        <w:t xml:space="preserve"> Ash</w:t>
      </w:r>
      <w:r w:rsidR="001A18BA" w:rsidRPr="00923AA0">
        <w:rPr>
          <w:rFonts w:ascii="Calibri" w:eastAsia="Times New Roman" w:hAnsi="Calibri" w:cs="Segoe UI"/>
          <w:sz w:val="24"/>
          <w:szCs w:val="28"/>
          <w:lang w:eastAsia="en-GB"/>
        </w:rPr>
        <w:t xml:space="preserve"> Farm, </w:t>
      </w:r>
      <w:proofErr w:type="spellStart"/>
      <w:r w:rsidR="00214E02" w:rsidRPr="00923AA0">
        <w:rPr>
          <w:rFonts w:ascii="Calibri" w:eastAsia="Times New Roman" w:hAnsi="Calibri" w:cs="Segoe UI"/>
          <w:sz w:val="24"/>
          <w:szCs w:val="28"/>
          <w:lang w:eastAsia="en-GB"/>
        </w:rPr>
        <w:t>Denford</w:t>
      </w:r>
      <w:proofErr w:type="spellEnd"/>
      <w:r w:rsidR="001A18BA" w:rsidRPr="00923AA0">
        <w:rPr>
          <w:rFonts w:ascii="Calibri" w:eastAsia="Times New Roman" w:hAnsi="Calibri" w:cs="Segoe UI"/>
          <w:sz w:val="24"/>
          <w:szCs w:val="28"/>
          <w:lang w:eastAsia="en-GB"/>
        </w:rPr>
        <w:t>,</w:t>
      </w:r>
      <w:r w:rsidR="00214E02" w:rsidRPr="00923AA0">
        <w:rPr>
          <w:rFonts w:ascii="Calibri" w:eastAsia="Times New Roman" w:hAnsi="Calibri" w:cs="Segoe UI"/>
          <w:sz w:val="24"/>
          <w:szCs w:val="28"/>
          <w:lang w:eastAsia="en-GB"/>
        </w:rPr>
        <w:t xml:space="preserve"> </w:t>
      </w:r>
      <w:proofErr w:type="gramStart"/>
      <w:r w:rsidR="00214E02" w:rsidRPr="00923AA0">
        <w:rPr>
          <w:rFonts w:ascii="Calibri" w:eastAsia="Times New Roman" w:hAnsi="Calibri" w:cs="Segoe UI"/>
          <w:sz w:val="24"/>
          <w:szCs w:val="28"/>
          <w:lang w:eastAsia="en-GB"/>
        </w:rPr>
        <w:t>Kettering</w:t>
      </w:r>
      <w:proofErr w:type="gramEnd"/>
      <w:r w:rsidR="00214E02" w:rsidRPr="00923AA0">
        <w:rPr>
          <w:rFonts w:ascii="Calibri" w:eastAsia="Times New Roman" w:hAnsi="Calibri" w:cs="Segoe UI"/>
          <w:sz w:val="24"/>
          <w:szCs w:val="28"/>
          <w:lang w:eastAsia="en-GB"/>
        </w:rPr>
        <w:t>, NN14 4EN</w:t>
      </w:r>
      <w:r w:rsidR="001A18BA" w:rsidRPr="00923AA0">
        <w:rPr>
          <w:rFonts w:ascii="Calibri" w:eastAsia="Times New Roman" w:hAnsi="Calibri" w:cs="Segoe UI"/>
          <w:sz w:val="24"/>
          <w:szCs w:val="28"/>
          <w:lang w:eastAsia="en-GB"/>
        </w:rPr>
        <w:t xml:space="preserve"> by kind permission of </w:t>
      </w:r>
      <w:r w:rsidR="00214E02" w:rsidRPr="00923AA0">
        <w:rPr>
          <w:rFonts w:ascii="Calibri" w:eastAsia="Times New Roman" w:hAnsi="Calibri" w:cs="Segoe UI"/>
          <w:sz w:val="24"/>
          <w:szCs w:val="28"/>
          <w:lang w:eastAsia="en-GB"/>
        </w:rPr>
        <w:t xml:space="preserve">Mrs Emma </w:t>
      </w:r>
      <w:proofErr w:type="spellStart"/>
      <w:r w:rsidR="00214E02" w:rsidRPr="00923AA0">
        <w:rPr>
          <w:rFonts w:ascii="Calibri" w:eastAsia="Times New Roman" w:hAnsi="Calibri" w:cs="Segoe UI"/>
          <w:sz w:val="24"/>
          <w:szCs w:val="28"/>
          <w:lang w:eastAsia="en-GB"/>
        </w:rPr>
        <w:t>Bletsoe</w:t>
      </w:r>
      <w:proofErr w:type="spellEnd"/>
      <w:r w:rsidR="001A18BA" w:rsidRPr="00923AA0">
        <w:rPr>
          <w:rFonts w:ascii="Calibri" w:eastAsia="Times New Roman" w:hAnsi="Calibri" w:cs="Segoe UI"/>
          <w:sz w:val="24"/>
          <w:szCs w:val="28"/>
          <w:lang w:eastAsia="en-GB"/>
        </w:rPr>
        <w:t>.  BBQ &amp; refreshments will be available</w:t>
      </w:r>
    </w:p>
    <w:p w14:paraId="68CAB6F9" w14:textId="77777777" w:rsidR="00214E02" w:rsidRDefault="00214E02" w:rsidP="00A9400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en-GB"/>
        </w:rPr>
      </w:pPr>
    </w:p>
    <w:p w14:paraId="43DA5449" w14:textId="77777777" w:rsidR="00214E02" w:rsidRDefault="00214E02" w:rsidP="00A9400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en-GB"/>
        </w:rPr>
      </w:pPr>
    </w:p>
    <w:p w14:paraId="7536388A" w14:textId="77777777" w:rsidR="00923AA0" w:rsidRDefault="00923AA0" w:rsidP="00A9400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en-GB"/>
        </w:rPr>
      </w:pPr>
    </w:p>
    <w:p w14:paraId="3C240AAE" w14:textId="77777777" w:rsidR="00923AA0" w:rsidRDefault="00923AA0" w:rsidP="00A9400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en-GB"/>
        </w:rPr>
      </w:pPr>
    </w:p>
    <w:p w14:paraId="4DBA9B7D" w14:textId="77777777" w:rsidR="00923AA0" w:rsidRDefault="00923AA0" w:rsidP="00A9400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en-GB"/>
        </w:rPr>
      </w:pPr>
    </w:p>
    <w:p w14:paraId="0AEBE1EE" w14:textId="77777777" w:rsidR="00923AA0" w:rsidRDefault="00923AA0" w:rsidP="00A9400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en-GB"/>
        </w:rPr>
      </w:pPr>
    </w:p>
    <w:p w14:paraId="164720EF" w14:textId="77777777" w:rsidR="00923AA0" w:rsidRDefault="00923AA0" w:rsidP="00A9400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en-GB"/>
        </w:rPr>
      </w:pPr>
    </w:p>
    <w:p w14:paraId="41C73083" w14:textId="77777777" w:rsidR="00923AA0" w:rsidRDefault="00923AA0" w:rsidP="00A9400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8"/>
          <w:szCs w:val="28"/>
          <w:lang w:eastAsia="en-GB"/>
        </w:rPr>
      </w:pPr>
      <w:bookmarkStart w:id="0" w:name="_GoBack"/>
      <w:bookmarkEnd w:id="0"/>
    </w:p>
    <w:p w14:paraId="275D6A5A" w14:textId="77777777" w:rsidR="00E9221B" w:rsidRPr="00115086" w:rsidRDefault="00E9221B" w:rsidP="00E9221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115086">
        <w:rPr>
          <w:rFonts w:ascii="Calibri" w:eastAsia="Times New Roman" w:hAnsi="Calibri" w:cs="Segoe UI"/>
          <w:b/>
          <w:bCs/>
          <w:i/>
          <w:iCs/>
          <w:sz w:val="52"/>
          <w:szCs w:val="52"/>
          <w:lang w:eastAsia="en-GB"/>
        </w:rPr>
        <w:lastRenderedPageBreak/>
        <w:t>Northants YFC</w:t>
      </w:r>
      <w:r w:rsidRPr="00115086">
        <w:rPr>
          <w:rFonts w:ascii="Calibri" w:eastAsia="Times New Roman" w:hAnsi="Calibri" w:cs="Segoe UI"/>
          <w:sz w:val="52"/>
          <w:szCs w:val="52"/>
          <w:lang w:eastAsia="en-GB"/>
        </w:rPr>
        <w:t> </w:t>
      </w:r>
    </w:p>
    <w:p w14:paraId="45C5C534" w14:textId="77777777" w:rsidR="00E9221B" w:rsidRPr="00115086" w:rsidRDefault="00E9221B" w:rsidP="00E9221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115086">
        <w:rPr>
          <w:rFonts w:ascii="Calibri" w:eastAsia="Times New Roman" w:hAnsi="Calibri" w:cs="Segoe UI"/>
          <w:b/>
          <w:bCs/>
          <w:i/>
          <w:iCs/>
          <w:sz w:val="52"/>
          <w:szCs w:val="52"/>
          <w:lang w:eastAsia="en-GB"/>
        </w:rPr>
        <w:t>Country Show &amp; Rally</w:t>
      </w:r>
      <w:r w:rsidRPr="00115086">
        <w:rPr>
          <w:rFonts w:ascii="Calibri" w:eastAsia="Times New Roman" w:hAnsi="Calibri" w:cs="Segoe UI"/>
          <w:sz w:val="52"/>
          <w:szCs w:val="52"/>
          <w:lang w:eastAsia="en-GB"/>
        </w:rPr>
        <w:t> </w:t>
      </w:r>
    </w:p>
    <w:p w14:paraId="0BE0D601" w14:textId="77777777" w:rsidR="00E9221B" w:rsidRPr="00115086" w:rsidRDefault="00E9221B" w:rsidP="00E9221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14:paraId="4B7E8BC6" w14:textId="02F3A357" w:rsidR="00E9221B" w:rsidRDefault="00E9221B" w:rsidP="00E922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40"/>
          <w:szCs w:val="40"/>
          <w:lang w:eastAsia="en-GB"/>
        </w:rPr>
      </w:pPr>
      <w:r>
        <w:rPr>
          <w:rFonts w:ascii="Calibri" w:eastAsia="Times New Roman" w:hAnsi="Calibri" w:cs="Segoe UI"/>
          <w:b/>
          <w:bCs/>
          <w:sz w:val="40"/>
          <w:szCs w:val="40"/>
          <w:lang w:eastAsia="en-GB"/>
        </w:rPr>
        <w:t xml:space="preserve">SUNDAY </w:t>
      </w:r>
      <w:r w:rsidR="00214E02">
        <w:rPr>
          <w:rFonts w:ascii="Calibri" w:eastAsia="Times New Roman" w:hAnsi="Calibri" w:cs="Segoe UI"/>
          <w:b/>
          <w:bCs/>
          <w:sz w:val="40"/>
          <w:szCs w:val="40"/>
          <w:lang w:eastAsia="en-GB"/>
        </w:rPr>
        <w:t>19</w:t>
      </w:r>
      <w:r w:rsidR="00214E02" w:rsidRPr="00214E02">
        <w:rPr>
          <w:rFonts w:ascii="Calibri" w:eastAsia="Times New Roman" w:hAnsi="Calibri" w:cs="Segoe UI"/>
          <w:b/>
          <w:bCs/>
          <w:sz w:val="40"/>
          <w:szCs w:val="40"/>
          <w:vertAlign w:val="superscript"/>
          <w:lang w:eastAsia="en-GB"/>
        </w:rPr>
        <w:t>th</w:t>
      </w:r>
      <w:r w:rsidR="00214E02">
        <w:rPr>
          <w:rFonts w:ascii="Calibri" w:eastAsia="Times New Roman" w:hAnsi="Calibri" w:cs="Segoe UI"/>
          <w:b/>
          <w:bCs/>
          <w:sz w:val="40"/>
          <w:szCs w:val="40"/>
          <w:lang w:eastAsia="en-GB"/>
        </w:rPr>
        <w:t xml:space="preserve"> MAY 2019</w:t>
      </w:r>
    </w:p>
    <w:p w14:paraId="57CDFBDF" w14:textId="77777777" w:rsidR="00214E02" w:rsidRDefault="00214E02" w:rsidP="00E922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40"/>
          <w:szCs w:val="40"/>
          <w:lang w:eastAsia="en-GB"/>
        </w:rPr>
      </w:pPr>
    </w:p>
    <w:p w14:paraId="14448DDB" w14:textId="77A57564" w:rsidR="00214E02" w:rsidRDefault="00214E02" w:rsidP="00E922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40"/>
          <w:szCs w:val="40"/>
          <w:lang w:eastAsia="en-GB"/>
        </w:rPr>
      </w:pPr>
      <w:r>
        <w:rPr>
          <w:rFonts w:ascii="Calibri" w:eastAsia="Times New Roman" w:hAnsi="Calibri" w:cs="Segoe UI"/>
          <w:b/>
          <w:bCs/>
          <w:sz w:val="40"/>
          <w:szCs w:val="40"/>
          <w:lang w:eastAsia="en-GB"/>
        </w:rPr>
        <w:t>PRE-RALLY FENCE ERECTING</w:t>
      </w:r>
    </w:p>
    <w:p w14:paraId="50C51999" w14:textId="77777777" w:rsidR="00E9221B" w:rsidRPr="00E9221B" w:rsidRDefault="00E9221B" w:rsidP="00E922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32"/>
          <w:szCs w:val="32"/>
          <w:lang w:eastAsia="en-GB"/>
        </w:rPr>
      </w:pPr>
    </w:p>
    <w:p w14:paraId="3473E749" w14:textId="3905B863" w:rsidR="00E9221B" w:rsidRPr="00E9221B" w:rsidRDefault="0042259A" w:rsidP="00E9221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32"/>
          <w:szCs w:val="32"/>
          <w:lang w:eastAsia="en-GB"/>
        </w:rPr>
      </w:pPr>
      <w:r>
        <w:rPr>
          <w:rFonts w:ascii="Calibri" w:eastAsia="Times New Roman" w:hAnsi="Calibri" w:cs="Segoe UI"/>
          <w:b/>
          <w:bCs/>
          <w:sz w:val="32"/>
          <w:szCs w:val="32"/>
          <w:lang w:eastAsia="en-GB"/>
        </w:rPr>
        <w:t>To follow Stockjudging</w:t>
      </w:r>
    </w:p>
    <w:p w14:paraId="5D7CBA27" w14:textId="77777777" w:rsidR="00E9221B" w:rsidRPr="00E9221B" w:rsidRDefault="00E9221B" w:rsidP="00E9221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en-GB"/>
        </w:rPr>
      </w:pPr>
      <w:r w:rsidRPr="00E9221B">
        <w:rPr>
          <w:rFonts w:ascii="Calibri" w:eastAsia="Times New Roman" w:hAnsi="Calibri" w:cs="Segoe UI"/>
          <w:sz w:val="32"/>
          <w:szCs w:val="32"/>
          <w:lang w:eastAsia="en-GB"/>
        </w:rPr>
        <w:t> </w:t>
      </w:r>
    </w:p>
    <w:p w14:paraId="14FE53D2" w14:textId="77777777" w:rsidR="00E9221B" w:rsidRDefault="00E9221B" w:rsidP="00E922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32"/>
          <w:szCs w:val="32"/>
          <w:lang w:eastAsia="en-GB"/>
        </w:rPr>
      </w:pPr>
      <w:r w:rsidRPr="00E9221B">
        <w:rPr>
          <w:rFonts w:ascii="Calibri" w:eastAsia="Times New Roman" w:hAnsi="Calibri" w:cs="Segoe UI"/>
          <w:sz w:val="32"/>
          <w:szCs w:val="32"/>
          <w:lang w:eastAsia="en-GB"/>
        </w:rPr>
        <w:t>To be held at </w:t>
      </w:r>
    </w:p>
    <w:p w14:paraId="2FE9516F" w14:textId="77777777" w:rsidR="0042259A" w:rsidRDefault="0042259A" w:rsidP="00E922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en-GB"/>
        </w:rPr>
      </w:pPr>
      <w:proofErr w:type="spellStart"/>
      <w:r>
        <w:rPr>
          <w:rFonts w:ascii="Calibri" w:eastAsia="Times New Roman" w:hAnsi="Calibri" w:cs="Segoe UI"/>
          <w:sz w:val="28"/>
          <w:szCs w:val="28"/>
          <w:lang w:eastAsia="en-GB"/>
        </w:rPr>
        <w:t>Denford</w:t>
      </w:r>
      <w:proofErr w:type="spellEnd"/>
      <w:r>
        <w:rPr>
          <w:rFonts w:ascii="Calibri" w:eastAsia="Times New Roman" w:hAnsi="Calibri" w:cs="Segoe UI"/>
          <w:sz w:val="28"/>
          <w:szCs w:val="28"/>
          <w:lang w:eastAsia="en-GB"/>
        </w:rPr>
        <w:t xml:space="preserve"> Ash</w:t>
      </w:r>
      <w:r w:rsidRPr="001A18BA">
        <w:rPr>
          <w:rFonts w:ascii="Calibri" w:eastAsia="Times New Roman" w:hAnsi="Calibri" w:cs="Segoe UI"/>
          <w:sz w:val="28"/>
          <w:szCs w:val="28"/>
          <w:lang w:eastAsia="en-GB"/>
        </w:rPr>
        <w:t xml:space="preserve"> F</w:t>
      </w:r>
      <w:r>
        <w:rPr>
          <w:rFonts w:ascii="Calibri" w:eastAsia="Times New Roman" w:hAnsi="Calibri" w:cs="Segoe UI"/>
          <w:sz w:val="28"/>
          <w:szCs w:val="28"/>
          <w:lang w:eastAsia="en-GB"/>
        </w:rPr>
        <w:t xml:space="preserve">arm, </w:t>
      </w:r>
      <w:proofErr w:type="spellStart"/>
      <w:r>
        <w:rPr>
          <w:rFonts w:ascii="Calibri" w:eastAsia="Times New Roman" w:hAnsi="Calibri" w:cs="Segoe UI"/>
          <w:sz w:val="28"/>
          <w:szCs w:val="28"/>
          <w:lang w:eastAsia="en-GB"/>
        </w:rPr>
        <w:t>Denford</w:t>
      </w:r>
      <w:proofErr w:type="spellEnd"/>
      <w:r>
        <w:rPr>
          <w:rFonts w:ascii="Calibri" w:eastAsia="Times New Roman" w:hAnsi="Calibri" w:cs="Segoe UI"/>
          <w:sz w:val="28"/>
          <w:szCs w:val="28"/>
          <w:lang w:eastAsia="en-GB"/>
        </w:rPr>
        <w:t xml:space="preserve">, Kettering, NN14 4EN </w:t>
      </w:r>
    </w:p>
    <w:p w14:paraId="0099EEA4" w14:textId="24E5D067" w:rsidR="0042259A" w:rsidRPr="00E9221B" w:rsidRDefault="0042259A" w:rsidP="00E9221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en-GB"/>
        </w:rPr>
      </w:pPr>
      <w:proofErr w:type="gramStart"/>
      <w:r>
        <w:rPr>
          <w:rFonts w:ascii="Calibri" w:eastAsia="Times New Roman" w:hAnsi="Calibri" w:cs="Segoe UI"/>
          <w:sz w:val="28"/>
          <w:szCs w:val="28"/>
          <w:lang w:eastAsia="en-GB"/>
        </w:rPr>
        <w:t>b</w:t>
      </w:r>
      <w:r w:rsidRPr="001A18BA">
        <w:rPr>
          <w:rFonts w:ascii="Calibri" w:eastAsia="Times New Roman" w:hAnsi="Calibri" w:cs="Segoe UI"/>
          <w:sz w:val="28"/>
          <w:szCs w:val="28"/>
          <w:lang w:eastAsia="en-GB"/>
        </w:rPr>
        <w:t>y</w:t>
      </w:r>
      <w:proofErr w:type="gramEnd"/>
      <w:r w:rsidRPr="001A18BA">
        <w:rPr>
          <w:rFonts w:ascii="Calibri" w:eastAsia="Times New Roman" w:hAnsi="Calibri" w:cs="Segoe UI"/>
          <w:sz w:val="28"/>
          <w:szCs w:val="28"/>
          <w:lang w:eastAsia="en-GB"/>
        </w:rPr>
        <w:t xml:space="preserve"> ki</w:t>
      </w:r>
      <w:r>
        <w:rPr>
          <w:rFonts w:ascii="Calibri" w:eastAsia="Times New Roman" w:hAnsi="Calibri" w:cs="Segoe UI"/>
          <w:sz w:val="28"/>
          <w:szCs w:val="28"/>
          <w:lang w:eastAsia="en-GB"/>
        </w:rPr>
        <w:t xml:space="preserve">nd permission of Mrs Emma </w:t>
      </w:r>
      <w:proofErr w:type="spellStart"/>
      <w:r>
        <w:rPr>
          <w:rFonts w:ascii="Calibri" w:eastAsia="Times New Roman" w:hAnsi="Calibri" w:cs="Segoe UI"/>
          <w:sz w:val="28"/>
          <w:szCs w:val="28"/>
          <w:lang w:eastAsia="en-GB"/>
        </w:rPr>
        <w:t>Bletsoe</w:t>
      </w:r>
      <w:proofErr w:type="spellEnd"/>
    </w:p>
    <w:p w14:paraId="7BE2571B" w14:textId="77777777" w:rsidR="00E9221B" w:rsidRPr="00E9221B" w:rsidRDefault="00E9221B" w:rsidP="00E9221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en-GB"/>
        </w:rPr>
      </w:pPr>
      <w:r w:rsidRPr="00E9221B">
        <w:rPr>
          <w:rFonts w:ascii="Calibri" w:eastAsia="Times New Roman" w:hAnsi="Calibri" w:cs="Segoe UI"/>
          <w:sz w:val="32"/>
          <w:szCs w:val="32"/>
          <w:lang w:eastAsia="en-GB"/>
        </w:rPr>
        <w:t> </w:t>
      </w:r>
    </w:p>
    <w:p w14:paraId="169F7829" w14:textId="307F9665" w:rsidR="00E9221B" w:rsidRPr="0042259A" w:rsidRDefault="0042259A" w:rsidP="0042259A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4"/>
          <w:lang w:eastAsia="en-GB"/>
        </w:rPr>
      </w:pPr>
      <w:r w:rsidRPr="0042259A">
        <w:rPr>
          <w:rFonts w:ascii="Calibri" w:eastAsia="Times New Roman" w:hAnsi="Calibri" w:cs="Segoe UI"/>
          <w:sz w:val="28"/>
          <w:szCs w:val="24"/>
          <w:lang w:eastAsia="en-GB"/>
        </w:rPr>
        <w:t>One team of 3 per Club, aged 30 or under on 1</w:t>
      </w:r>
      <w:r w:rsidRPr="0042259A">
        <w:rPr>
          <w:rFonts w:ascii="Calibri" w:eastAsia="Times New Roman" w:hAnsi="Calibri" w:cs="Segoe UI"/>
          <w:sz w:val="28"/>
          <w:szCs w:val="24"/>
          <w:vertAlign w:val="superscript"/>
          <w:lang w:eastAsia="en-GB"/>
        </w:rPr>
        <w:t>st</w:t>
      </w:r>
      <w:r w:rsidRPr="0042259A">
        <w:rPr>
          <w:rFonts w:ascii="Calibri" w:eastAsia="Times New Roman" w:hAnsi="Calibri" w:cs="Segoe UI"/>
          <w:sz w:val="28"/>
          <w:szCs w:val="24"/>
          <w:lang w:eastAsia="en-GB"/>
        </w:rPr>
        <w:t xml:space="preserve"> September 2018, and full members of Northants YFC.  Please read the National Rules.</w:t>
      </w:r>
    </w:p>
    <w:p w14:paraId="7492464B" w14:textId="5C3B32D6" w:rsidR="00E9221B" w:rsidRPr="0042259A" w:rsidRDefault="00E9221B" w:rsidP="00E922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sz w:val="24"/>
          <w:szCs w:val="24"/>
          <w:lang w:eastAsia="en-GB"/>
        </w:rPr>
      </w:pPr>
    </w:p>
    <w:p w14:paraId="7B6D49E8" w14:textId="0C158442" w:rsidR="00214E02" w:rsidRDefault="0042259A" w:rsidP="0042259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entury Gothic"/>
        </w:rPr>
      </w:pPr>
      <w:r>
        <w:rPr>
          <w:rFonts w:cs="Century Gothic"/>
        </w:rPr>
        <w:t>T</w:t>
      </w:r>
      <w:r w:rsidR="00214E02" w:rsidRPr="00DB10E8">
        <w:rPr>
          <w:rFonts w:cs="Century Gothic"/>
        </w:rPr>
        <w:t>he team will be required to erect a</w:t>
      </w:r>
      <w:r w:rsidR="00214E02">
        <w:rPr>
          <w:rFonts w:cs="Century Gothic"/>
        </w:rPr>
        <w:t xml:space="preserve"> 22m</w:t>
      </w:r>
      <w:r w:rsidR="00214E02" w:rsidRPr="00DB10E8">
        <w:rPr>
          <w:rFonts w:cs="Century Gothic"/>
        </w:rPr>
        <w:t xml:space="preserve"> stock proof boundary fence</w:t>
      </w:r>
      <w:r w:rsidR="00214E02">
        <w:rPr>
          <w:rFonts w:cs="Century Gothic"/>
        </w:rPr>
        <w:t xml:space="preserve"> </w:t>
      </w:r>
      <w:r w:rsidR="00214E02" w:rsidRPr="00DB10E8">
        <w:rPr>
          <w:rFonts w:cs="Century Gothic"/>
        </w:rPr>
        <w:t>using the materials provided (as illustrated in the diagram).</w:t>
      </w:r>
    </w:p>
    <w:p w14:paraId="162EF847" w14:textId="252ED448" w:rsidR="00214E02" w:rsidRPr="00DB10E8" w:rsidRDefault="00214E02" w:rsidP="0042259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entury Gothic"/>
        </w:rPr>
      </w:pPr>
      <w:r>
        <w:rPr>
          <w:rFonts w:cs="Century Gothic"/>
        </w:rPr>
        <w:t xml:space="preserve">From the start </w:t>
      </w:r>
      <w:r w:rsidR="0042259A">
        <w:rPr>
          <w:rFonts w:cs="Century Gothic"/>
        </w:rPr>
        <w:t>point,</w:t>
      </w:r>
      <w:r>
        <w:rPr>
          <w:rFonts w:cs="Century Gothic"/>
        </w:rPr>
        <w:t xml:space="preserve"> the fence shall be in a straight line for 12m before turning approximately 30</w:t>
      </w:r>
      <w:r>
        <w:rPr>
          <w:rFonts w:cs="Century Gothic"/>
          <w:vertAlign w:val="superscript"/>
        </w:rPr>
        <w:t>0</w:t>
      </w:r>
      <w:r>
        <w:rPr>
          <w:rFonts w:cs="Century Gothic"/>
        </w:rPr>
        <w:t xml:space="preserve"> to the right and continuing for a further 10m.</w:t>
      </w:r>
    </w:p>
    <w:p w14:paraId="22F77B09" w14:textId="77777777" w:rsidR="00214E02" w:rsidRDefault="00214E02" w:rsidP="0042259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entury Gothic"/>
        </w:rPr>
      </w:pPr>
      <w:r>
        <w:rPr>
          <w:rFonts w:cs="Century Gothic"/>
        </w:rPr>
        <w:t>It shall be</w:t>
      </w:r>
      <w:r w:rsidRPr="00DB10E8">
        <w:rPr>
          <w:rFonts w:cs="Century Gothic"/>
        </w:rPr>
        <w:t xml:space="preserve"> constructed of post and nett</w:t>
      </w:r>
      <w:r>
        <w:rPr>
          <w:rFonts w:cs="Century Gothic"/>
        </w:rPr>
        <w:t>ing with 2 strands of high tensile</w:t>
      </w:r>
      <w:r w:rsidRPr="00DB10E8">
        <w:rPr>
          <w:rFonts w:cs="Century Gothic"/>
        </w:rPr>
        <w:t xml:space="preserve"> steel wire above the netting</w:t>
      </w:r>
      <w:r>
        <w:rPr>
          <w:rFonts w:cs="Century Gothic"/>
        </w:rPr>
        <w:t>.</w:t>
      </w:r>
    </w:p>
    <w:p w14:paraId="0B37C770" w14:textId="77777777" w:rsidR="00214E02" w:rsidRPr="005E412D" w:rsidRDefault="00214E02" w:rsidP="0042259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entury Gothic"/>
        </w:rPr>
      </w:pPr>
      <w:r>
        <w:rPr>
          <w:rFonts w:cs="Century Gothic"/>
        </w:rPr>
        <w:t>At the start of the fence there will be</w:t>
      </w:r>
      <w:r w:rsidRPr="00E749C9">
        <w:rPr>
          <w:rFonts w:cs="Century Gothic"/>
        </w:rPr>
        <w:t xml:space="preserve"> a box strainer assembly using a horizontal strut</w:t>
      </w:r>
      <w:r>
        <w:rPr>
          <w:rFonts w:cs="Century Gothic"/>
        </w:rPr>
        <w:t xml:space="preserve"> and diagonal brace wire</w:t>
      </w:r>
      <w:r w:rsidRPr="00E749C9">
        <w:rPr>
          <w:rFonts w:cs="Century Gothic"/>
        </w:rPr>
        <w:t>.</w:t>
      </w:r>
      <w:r>
        <w:rPr>
          <w:rFonts w:cs="Century Gothic"/>
        </w:rPr>
        <w:t xml:space="preserve"> At the other end; the fence will be secured with a high tensile fencing-strainer assembly, using a strainer and angled</w:t>
      </w:r>
      <w:r w:rsidRPr="00DB10E8">
        <w:rPr>
          <w:rFonts w:cs="Century Gothic"/>
        </w:rPr>
        <w:t xml:space="preserve"> strut (</w:t>
      </w:r>
      <w:r>
        <w:rPr>
          <w:rFonts w:cs="Century Gothic"/>
        </w:rPr>
        <w:t>strut</w:t>
      </w:r>
      <w:r w:rsidRPr="00DB10E8">
        <w:rPr>
          <w:rFonts w:cs="Century Gothic"/>
        </w:rPr>
        <w:t xml:space="preserve"> </w:t>
      </w:r>
      <w:r>
        <w:rPr>
          <w:rFonts w:cs="Century Gothic"/>
        </w:rPr>
        <w:t xml:space="preserve">to be </w:t>
      </w:r>
      <w:r w:rsidRPr="00DB10E8">
        <w:rPr>
          <w:rFonts w:cs="Century Gothic"/>
        </w:rPr>
        <w:t>secured using a thrust plate, and strainer</w:t>
      </w:r>
      <w:r>
        <w:rPr>
          <w:rFonts w:cs="Century Gothic"/>
        </w:rPr>
        <w:t xml:space="preserve"> to be</w:t>
      </w:r>
      <w:r w:rsidRPr="00DB10E8">
        <w:rPr>
          <w:rFonts w:cs="Century Gothic"/>
        </w:rPr>
        <w:t xml:space="preserve"> secured using </w:t>
      </w:r>
      <w:r>
        <w:rPr>
          <w:rFonts w:cs="Century Gothic"/>
        </w:rPr>
        <w:t>2</w:t>
      </w:r>
      <w:r w:rsidRPr="00DB10E8">
        <w:rPr>
          <w:rFonts w:cs="Century Gothic"/>
        </w:rPr>
        <w:t xml:space="preserve"> cross member</w:t>
      </w:r>
      <w:r>
        <w:rPr>
          <w:rFonts w:cs="Century Gothic"/>
        </w:rPr>
        <w:t>s</w:t>
      </w:r>
      <w:r w:rsidRPr="00DB10E8">
        <w:rPr>
          <w:rFonts w:cs="Century Gothic"/>
        </w:rPr>
        <w:t>).</w:t>
      </w:r>
    </w:p>
    <w:p w14:paraId="75EACBE1" w14:textId="77777777" w:rsidR="00214E02" w:rsidRDefault="00214E02" w:rsidP="0042259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entury Gothic"/>
        </w:rPr>
      </w:pPr>
      <w:r w:rsidRPr="00EC5C37">
        <w:rPr>
          <w:rFonts w:cs="Century Gothic"/>
        </w:rPr>
        <w:t>W</w:t>
      </w:r>
      <w:r>
        <w:rPr>
          <w:rFonts w:cs="Century Gothic"/>
        </w:rPr>
        <w:t>here the fence turns 30</w:t>
      </w:r>
      <w:r w:rsidRPr="00EC5C37">
        <w:rPr>
          <w:rFonts w:cs="Century Gothic"/>
          <w:vertAlign w:val="superscript"/>
        </w:rPr>
        <w:t>0</w:t>
      </w:r>
      <w:r>
        <w:rPr>
          <w:rFonts w:cs="Century Gothic"/>
        </w:rPr>
        <w:t>; the turning post shall be a straining post without struts.</w:t>
      </w:r>
    </w:p>
    <w:p w14:paraId="4B9C7FC8" w14:textId="77777777" w:rsidR="00214E02" w:rsidRPr="00DB10E8" w:rsidRDefault="00214E02" w:rsidP="0042259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entury Gothic"/>
          <w:b/>
        </w:rPr>
      </w:pPr>
      <w:r w:rsidRPr="00DB10E8">
        <w:rPr>
          <w:rFonts w:cs="Century Gothic"/>
        </w:rPr>
        <w:t>The plain wire must be tensioned an</w:t>
      </w:r>
      <w:r>
        <w:rPr>
          <w:rFonts w:cs="Century Gothic"/>
        </w:rPr>
        <w:t>d tied with a knot at both ends.</w:t>
      </w:r>
    </w:p>
    <w:p w14:paraId="4DDEFE09" w14:textId="77777777" w:rsidR="00214E02" w:rsidRPr="00E749C9" w:rsidRDefault="00214E02" w:rsidP="0042259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entury Gothic"/>
          <w:b/>
        </w:rPr>
      </w:pPr>
      <w:r w:rsidRPr="00DB10E8">
        <w:rPr>
          <w:rFonts w:cs="Century Gothic"/>
        </w:rPr>
        <w:t xml:space="preserve">A join in the netting must be </w:t>
      </w:r>
      <w:r>
        <w:rPr>
          <w:rFonts w:cs="Century Gothic"/>
        </w:rPr>
        <w:t>made by hand where indicated</w:t>
      </w:r>
      <w:r w:rsidRPr="00DB10E8">
        <w:rPr>
          <w:rFonts w:cs="Century Gothic"/>
        </w:rPr>
        <w:t xml:space="preserve"> on the diagram.</w:t>
      </w:r>
    </w:p>
    <w:p w14:paraId="553E3820" w14:textId="69C7AC96" w:rsidR="00214E02" w:rsidRDefault="00214E02" w:rsidP="0042259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entury Gothic"/>
          <w:b/>
        </w:rPr>
      </w:pPr>
      <w:r w:rsidRPr="00DB10E8">
        <w:rPr>
          <w:rFonts w:cs="Century Gothic"/>
        </w:rPr>
        <w:t>The team are required to prepare a written risk assessment/method statement</w:t>
      </w:r>
      <w:r>
        <w:rPr>
          <w:rFonts w:cs="Century Gothic"/>
        </w:rPr>
        <w:t>,</w:t>
      </w:r>
      <w:r w:rsidRPr="00DB10E8">
        <w:rPr>
          <w:rFonts w:cs="Century Gothic"/>
        </w:rPr>
        <w:t xml:space="preserve"> which is to be handed to the Steward on the day of the</w:t>
      </w:r>
      <w:r w:rsidRPr="002747BC">
        <w:rPr>
          <w:rFonts w:cs="Century Gothic"/>
        </w:rPr>
        <w:t xml:space="preserve"> competition - prior to the competition start. </w:t>
      </w:r>
      <w:r w:rsidRPr="002747BC">
        <w:rPr>
          <w:rFonts w:cs="Century Gothic"/>
          <w:i/>
        </w:rPr>
        <w:t xml:space="preserve">Failure to provide a written risk assessment/method statement </w:t>
      </w:r>
      <w:r>
        <w:rPr>
          <w:rFonts w:cs="Century Gothic"/>
          <w:i/>
        </w:rPr>
        <w:t>or</w:t>
      </w:r>
      <w:r w:rsidRPr="002747BC">
        <w:rPr>
          <w:rFonts w:cs="Century Gothic"/>
          <w:i/>
        </w:rPr>
        <w:t xml:space="preserve"> failure to comply with </w:t>
      </w:r>
      <w:r>
        <w:rPr>
          <w:rFonts w:cs="Century Gothic"/>
          <w:i/>
        </w:rPr>
        <w:t>it; or working unsafely, will</w:t>
      </w:r>
      <w:r w:rsidRPr="002747BC">
        <w:rPr>
          <w:rFonts w:cs="Century Gothic"/>
          <w:i/>
        </w:rPr>
        <w:t xml:space="preserve"> result in immediate disqualification.</w:t>
      </w:r>
      <w:r>
        <w:rPr>
          <w:rFonts w:cs="Century Gothic"/>
          <w:b/>
        </w:rPr>
        <w:t xml:space="preserve"> </w:t>
      </w:r>
    </w:p>
    <w:p w14:paraId="2C34EEAE" w14:textId="77777777" w:rsidR="0042259A" w:rsidRDefault="0042259A" w:rsidP="0042259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entury Gothic"/>
        </w:rPr>
      </w:pPr>
    </w:p>
    <w:p w14:paraId="33239C52" w14:textId="77777777" w:rsidR="00214E02" w:rsidRPr="00956B9A" w:rsidRDefault="00214E02" w:rsidP="00214E0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</w:rPr>
      </w:pPr>
      <w:r w:rsidRPr="00956B9A">
        <w:rPr>
          <w:rFonts w:cs="Century Gothic"/>
          <w:b/>
          <w:i/>
        </w:rPr>
        <w:t>Diagram is not to scale and is for illustrative purposes only</w:t>
      </w:r>
    </w:p>
    <w:p w14:paraId="7830B4CD" w14:textId="77777777" w:rsidR="00214E02" w:rsidRDefault="00214E02" w:rsidP="00214E0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  <w:i/>
        </w:rPr>
      </w:pPr>
      <w:r>
        <w:rPr>
          <w:rFonts w:cs="Century Gothic"/>
          <w:b/>
          <w:i/>
        </w:rPr>
        <w:t xml:space="preserve">All </w:t>
      </w:r>
      <w:proofErr w:type="spellStart"/>
      <w:r>
        <w:rPr>
          <w:rFonts w:cs="Century Gothic"/>
          <w:b/>
          <w:i/>
        </w:rPr>
        <w:t>spacing</w:t>
      </w:r>
      <w:r w:rsidRPr="00956B9A">
        <w:rPr>
          <w:rFonts w:cs="Century Gothic"/>
          <w:b/>
          <w:i/>
        </w:rPr>
        <w:t>s</w:t>
      </w:r>
      <w:proofErr w:type="spellEnd"/>
      <w:r w:rsidRPr="00956B9A">
        <w:rPr>
          <w:rFonts w:cs="Century Gothic"/>
          <w:b/>
          <w:i/>
        </w:rPr>
        <w:t xml:space="preserve"> t</w:t>
      </w:r>
      <w:r>
        <w:rPr>
          <w:rFonts w:cs="Century Gothic"/>
          <w:b/>
          <w:i/>
        </w:rPr>
        <w:t>o be determined by the competito</w:t>
      </w:r>
      <w:r w:rsidRPr="00956B9A">
        <w:rPr>
          <w:rFonts w:cs="Century Gothic"/>
          <w:b/>
          <w:i/>
        </w:rPr>
        <w:t>rs</w:t>
      </w:r>
    </w:p>
    <w:p w14:paraId="7F951375" w14:textId="77777777" w:rsidR="00214E02" w:rsidRDefault="00214E02" w:rsidP="00214E0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cs="Century Gothic"/>
          <w:b/>
          <w:i/>
        </w:rPr>
      </w:pPr>
    </w:p>
    <w:p w14:paraId="12104B8C" w14:textId="77777777" w:rsidR="00214E02" w:rsidRPr="0042259A" w:rsidRDefault="00214E02" w:rsidP="00E922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12"/>
          <w:szCs w:val="32"/>
          <w:lang w:eastAsia="en-GB"/>
        </w:rPr>
      </w:pPr>
    </w:p>
    <w:p w14:paraId="2E0747BC" w14:textId="750367BC" w:rsidR="00E9221B" w:rsidRPr="00E9221B" w:rsidRDefault="0042259A" w:rsidP="00E922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32"/>
          <w:szCs w:val="32"/>
          <w:lang w:eastAsia="en-GB"/>
        </w:rPr>
      </w:pPr>
      <w:r>
        <w:rPr>
          <w:rFonts w:cs="Century Gothic"/>
          <w:noProof/>
          <w:lang w:eastAsia="en-GB"/>
        </w:rPr>
        <w:drawing>
          <wp:inline distT="0" distB="0" distL="0" distR="0" wp14:anchorId="1EAF7D20" wp14:editId="4D6008C5">
            <wp:extent cx="6381750" cy="1828800"/>
            <wp:effectExtent l="19050" t="0" r="0" b="0"/>
            <wp:docPr id="2" name="Picture 2" descr="2018-19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-19 v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D99B8" w14:textId="77777777" w:rsidR="00742320" w:rsidRPr="00742320" w:rsidRDefault="00742320" w:rsidP="00A9400E">
      <w:pPr>
        <w:spacing w:after="0" w:line="240" w:lineRule="auto"/>
        <w:jc w:val="both"/>
        <w:textAlignment w:val="baseline"/>
        <w:rPr>
          <w:rFonts w:eastAsia="Times New Roman" w:cs="Segoe UI"/>
          <w:sz w:val="28"/>
          <w:szCs w:val="28"/>
          <w:lang w:eastAsia="en-GB"/>
        </w:rPr>
      </w:pPr>
    </w:p>
    <w:sectPr w:rsidR="00742320" w:rsidRPr="00742320" w:rsidSect="00E42373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997"/>
    <w:multiLevelType w:val="hybridMultilevel"/>
    <w:tmpl w:val="89BC6C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516EB"/>
    <w:multiLevelType w:val="hybridMultilevel"/>
    <w:tmpl w:val="BF8041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85FCD"/>
    <w:multiLevelType w:val="multilevel"/>
    <w:tmpl w:val="7F7AE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9A6809"/>
    <w:multiLevelType w:val="hybridMultilevel"/>
    <w:tmpl w:val="D47885A4"/>
    <w:lvl w:ilvl="0" w:tplc="0804C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6F4A"/>
    <w:multiLevelType w:val="multilevel"/>
    <w:tmpl w:val="324A9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 w:hint="default"/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E3E574F"/>
    <w:multiLevelType w:val="hybridMultilevel"/>
    <w:tmpl w:val="926EF1D0"/>
    <w:lvl w:ilvl="0" w:tplc="0809000F">
      <w:start w:val="1"/>
      <w:numFmt w:val="decimal"/>
      <w:lvlText w:val="%1."/>
      <w:lvlJc w:val="left"/>
      <w:pPr>
        <w:ind w:left="1116" w:hanging="360"/>
      </w:pPr>
    </w:lvl>
    <w:lvl w:ilvl="1" w:tplc="08090019">
      <w:start w:val="1"/>
      <w:numFmt w:val="lowerLetter"/>
      <w:lvlText w:val="%2."/>
      <w:lvlJc w:val="left"/>
      <w:pPr>
        <w:ind w:left="1836" w:hanging="360"/>
      </w:pPr>
    </w:lvl>
    <w:lvl w:ilvl="2" w:tplc="0809001B" w:tentative="1">
      <w:start w:val="1"/>
      <w:numFmt w:val="lowerRoman"/>
      <w:lvlText w:val="%3."/>
      <w:lvlJc w:val="right"/>
      <w:pPr>
        <w:ind w:left="2556" w:hanging="180"/>
      </w:pPr>
    </w:lvl>
    <w:lvl w:ilvl="3" w:tplc="0809000F" w:tentative="1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7CB86641"/>
    <w:multiLevelType w:val="hybridMultilevel"/>
    <w:tmpl w:val="37C6F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86"/>
    <w:rsid w:val="00011A30"/>
    <w:rsid w:val="000A0418"/>
    <w:rsid w:val="00115086"/>
    <w:rsid w:val="001463B2"/>
    <w:rsid w:val="001A18BA"/>
    <w:rsid w:val="001B0021"/>
    <w:rsid w:val="001E45AF"/>
    <w:rsid w:val="00214E02"/>
    <w:rsid w:val="00227CC3"/>
    <w:rsid w:val="002623FF"/>
    <w:rsid w:val="002B3034"/>
    <w:rsid w:val="002E38F3"/>
    <w:rsid w:val="00313E1B"/>
    <w:rsid w:val="00314776"/>
    <w:rsid w:val="003420F5"/>
    <w:rsid w:val="003544D8"/>
    <w:rsid w:val="00357E5E"/>
    <w:rsid w:val="0036155D"/>
    <w:rsid w:val="00382219"/>
    <w:rsid w:val="00393ED6"/>
    <w:rsid w:val="003F61F2"/>
    <w:rsid w:val="00404194"/>
    <w:rsid w:val="0042259A"/>
    <w:rsid w:val="00432569"/>
    <w:rsid w:val="00456480"/>
    <w:rsid w:val="004656D5"/>
    <w:rsid w:val="00476F9A"/>
    <w:rsid w:val="004A1ACB"/>
    <w:rsid w:val="00511017"/>
    <w:rsid w:val="00595558"/>
    <w:rsid w:val="005B0138"/>
    <w:rsid w:val="005E26DA"/>
    <w:rsid w:val="006829CE"/>
    <w:rsid w:val="00706D92"/>
    <w:rsid w:val="00742320"/>
    <w:rsid w:val="007753CD"/>
    <w:rsid w:val="007C41CD"/>
    <w:rsid w:val="007D5144"/>
    <w:rsid w:val="008610E5"/>
    <w:rsid w:val="00883871"/>
    <w:rsid w:val="00885440"/>
    <w:rsid w:val="008C0CB5"/>
    <w:rsid w:val="008C5997"/>
    <w:rsid w:val="00923AA0"/>
    <w:rsid w:val="00925910"/>
    <w:rsid w:val="009822F5"/>
    <w:rsid w:val="009A4FD8"/>
    <w:rsid w:val="00A51B6B"/>
    <w:rsid w:val="00A63C49"/>
    <w:rsid w:val="00A9400E"/>
    <w:rsid w:val="00AA6F85"/>
    <w:rsid w:val="00B92F7D"/>
    <w:rsid w:val="00BE6C95"/>
    <w:rsid w:val="00C46404"/>
    <w:rsid w:val="00CF2CA5"/>
    <w:rsid w:val="00D2355F"/>
    <w:rsid w:val="00D2642D"/>
    <w:rsid w:val="00D416FD"/>
    <w:rsid w:val="00D6375C"/>
    <w:rsid w:val="00E42373"/>
    <w:rsid w:val="00E56F86"/>
    <w:rsid w:val="00E67135"/>
    <w:rsid w:val="00E9221B"/>
    <w:rsid w:val="00EE25F3"/>
    <w:rsid w:val="00EF75F9"/>
    <w:rsid w:val="67F5C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2723"/>
  <w15:docId w15:val="{161AD02F-1AD2-452B-A642-7055A042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115086"/>
  </w:style>
  <w:style w:type="character" w:customStyle="1" w:styleId="normaltextrun">
    <w:name w:val="normaltextrun"/>
    <w:basedOn w:val="DefaultParagraphFont"/>
    <w:rsid w:val="00115086"/>
  </w:style>
  <w:style w:type="character" w:customStyle="1" w:styleId="eop">
    <w:name w:val="eop"/>
    <w:basedOn w:val="DefaultParagraphFont"/>
    <w:rsid w:val="00115086"/>
  </w:style>
  <w:style w:type="character" w:customStyle="1" w:styleId="apple-converted-space">
    <w:name w:val="apple-converted-space"/>
    <w:basedOn w:val="DefaultParagraphFont"/>
    <w:rsid w:val="00115086"/>
  </w:style>
  <w:style w:type="character" w:customStyle="1" w:styleId="spellingerror">
    <w:name w:val="spellingerror"/>
    <w:basedOn w:val="DefaultParagraphFont"/>
    <w:rsid w:val="00115086"/>
  </w:style>
  <w:style w:type="character" w:customStyle="1" w:styleId="pagebreakblob">
    <w:name w:val="pagebreakblob"/>
    <w:basedOn w:val="DefaultParagraphFont"/>
    <w:rsid w:val="00115086"/>
  </w:style>
  <w:style w:type="character" w:customStyle="1" w:styleId="pagebreakborderspan">
    <w:name w:val="pagebreakborderspan"/>
    <w:basedOn w:val="DefaultParagraphFont"/>
    <w:rsid w:val="00115086"/>
  </w:style>
  <w:style w:type="character" w:customStyle="1" w:styleId="pagebreaktextspan">
    <w:name w:val="pagebreaktextspan"/>
    <w:basedOn w:val="DefaultParagraphFont"/>
    <w:rsid w:val="00115086"/>
  </w:style>
  <w:style w:type="character" w:customStyle="1" w:styleId="wacimagecontainer">
    <w:name w:val="wacimagecontainer"/>
    <w:basedOn w:val="DefaultParagraphFont"/>
    <w:rsid w:val="00115086"/>
  </w:style>
  <w:style w:type="character" w:customStyle="1" w:styleId="wacalttextdescribedby">
    <w:name w:val="wacalttextdescribedby"/>
    <w:basedOn w:val="DefaultParagraphFont"/>
    <w:rsid w:val="00115086"/>
  </w:style>
  <w:style w:type="character" w:styleId="Hyperlink">
    <w:name w:val="Hyperlink"/>
    <w:basedOn w:val="DefaultParagraphFont"/>
    <w:uiPriority w:val="99"/>
    <w:unhideWhenUsed/>
    <w:rsid w:val="001150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086"/>
    <w:rPr>
      <w:color w:val="800080"/>
      <w:u w:val="single"/>
    </w:rPr>
  </w:style>
  <w:style w:type="character" w:customStyle="1" w:styleId="wacimagegroupcontainer">
    <w:name w:val="wacimagegroupcontainer"/>
    <w:basedOn w:val="DefaultParagraphFont"/>
    <w:rsid w:val="00115086"/>
  </w:style>
  <w:style w:type="paragraph" w:styleId="ListParagraph">
    <w:name w:val="List Paragraph"/>
    <w:basedOn w:val="Normal"/>
    <w:uiPriority w:val="34"/>
    <w:qFormat/>
    <w:rsid w:val="00115086"/>
    <w:pPr>
      <w:ind w:left="720"/>
      <w:contextualSpacing/>
    </w:pPr>
  </w:style>
  <w:style w:type="table" w:styleId="TableGrid">
    <w:name w:val="Table Grid"/>
    <w:basedOn w:val="TableNormal"/>
    <w:uiPriority w:val="59"/>
    <w:rsid w:val="00E9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joe.bloggs</dc:creator>
  <cp:lastModifiedBy>yfc</cp:lastModifiedBy>
  <cp:revision>3</cp:revision>
  <dcterms:created xsi:type="dcterms:W3CDTF">2019-02-25T13:41:00Z</dcterms:created>
  <dcterms:modified xsi:type="dcterms:W3CDTF">2019-02-27T12:21:00Z</dcterms:modified>
</cp:coreProperties>
</file>